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 w:themeColor="accent2" w:themeTint="33"/>
  <w:body>
    <w:p w:rsidR="000E60A5" w:rsidRPr="000E60A5" w:rsidRDefault="000E60A5" w:rsidP="000E60A5">
      <w:pPr>
        <w:rPr>
          <w:rFonts w:ascii="微軟正黑體" w:eastAsia="微軟正黑體" w:hAnsi="微軟正黑體" w:cs="Times New Roman" w:hint="eastAsia"/>
          <w:b/>
          <w:bCs/>
          <w:color w:val="454545"/>
          <w:kern w:val="0"/>
          <w:sz w:val="40"/>
          <w:szCs w:val="40"/>
        </w:rPr>
      </w:pPr>
      <w:bookmarkStart w:id="0" w:name="_GoBack"/>
      <w:bookmarkEnd w:id="0"/>
      <w:r>
        <w:rPr>
          <w:rFonts w:ascii="微軟正黑體" w:eastAsia="微軟正黑體" w:hAnsi="微軟正黑體" w:cs="Times New Roman" w:hint="eastAsia"/>
          <w:b/>
          <w:bCs/>
          <w:color w:val="454545"/>
          <w:kern w:val="0"/>
          <w:sz w:val="40"/>
          <w:szCs w:val="40"/>
        </w:rPr>
        <w:t>【</w:t>
      </w:r>
      <w:r w:rsidRPr="000E60A5">
        <w:rPr>
          <w:rFonts w:ascii="微軟正黑體" w:eastAsia="微軟正黑體" w:hAnsi="微軟正黑體" w:cs="Times New Roman" w:hint="eastAsia"/>
          <w:b/>
          <w:bCs/>
          <w:color w:val="454545"/>
          <w:kern w:val="0"/>
          <w:sz w:val="40"/>
          <w:szCs w:val="40"/>
        </w:rPr>
        <w:t>健康中心通告</w:t>
      </w:r>
      <w:r>
        <w:rPr>
          <w:rFonts w:ascii="微軟正黑體" w:eastAsia="微軟正黑體" w:hAnsi="微軟正黑體" w:cs="Times New Roman" w:hint="eastAsia"/>
          <w:b/>
          <w:bCs/>
          <w:color w:val="454545"/>
          <w:kern w:val="0"/>
          <w:sz w:val="40"/>
          <w:szCs w:val="40"/>
        </w:rPr>
        <w:t>】</w:t>
      </w:r>
    </w:p>
    <w:p w:rsidR="000E60A5" w:rsidRPr="000E60A5" w:rsidRDefault="000E60A5" w:rsidP="000E60A5">
      <w:pPr>
        <w:rPr>
          <w:rFonts w:ascii="微軟正黑體" w:eastAsia="微軟正黑體" w:hAnsi="微軟正黑體" w:cs="Times New Roman" w:hint="eastAsia"/>
          <w:b/>
          <w:bCs/>
          <w:color w:val="454545"/>
          <w:kern w:val="0"/>
          <w:sz w:val="32"/>
          <w:szCs w:val="32"/>
        </w:rPr>
      </w:pPr>
      <w:r w:rsidRPr="000E60A5">
        <w:rPr>
          <w:rFonts w:ascii="微軟正黑體" w:eastAsia="微軟正黑體" w:hAnsi="微軟正黑體" w:cs="Times New Roman" w:hint="eastAsia"/>
          <w:b/>
          <w:bCs/>
          <w:color w:val="454545"/>
          <w:kern w:val="0"/>
          <w:sz w:val="32"/>
          <w:szCs w:val="32"/>
        </w:rPr>
        <w:t>學生施打疫苗後，如有學生身體不適、有特殊狀況需送醫時，依照本校緊急傷病處理辦法，護送傷患就醫次序為</w:t>
      </w:r>
      <w:r>
        <w:rPr>
          <w:rFonts w:ascii="微軟正黑體" w:eastAsia="微軟正黑體" w:hAnsi="微軟正黑體" w:cs="Times New Roman" w:hint="eastAsia"/>
          <w:b/>
          <w:bCs/>
          <w:color w:val="454545"/>
          <w:kern w:val="0"/>
          <w:sz w:val="32"/>
          <w:szCs w:val="32"/>
        </w:rPr>
        <w:t>:</w:t>
      </w:r>
      <w:r w:rsidRPr="000E60A5">
        <w:rPr>
          <w:rFonts w:ascii="微軟正黑體" w:eastAsia="微軟正黑體" w:hAnsi="微軟正黑體" w:cs="Times New Roman" w:hint="eastAsia"/>
          <w:b/>
          <w:bCs/>
          <w:color w:val="454545"/>
          <w:kern w:val="0"/>
          <w:sz w:val="32"/>
          <w:szCs w:val="32"/>
        </w:rPr>
        <w:t>（1）輔導教官、（2）衛生組長、（3）生輔組長，或由學務主任指派人員。</w:t>
      </w:r>
    </w:p>
    <w:p w:rsidR="000E60A5" w:rsidRPr="000E60A5" w:rsidRDefault="000E60A5" w:rsidP="000E60A5">
      <w:pPr>
        <w:rPr>
          <w:rFonts w:ascii="微軟正黑體" w:eastAsia="微軟正黑體" w:hAnsi="微軟正黑體"/>
          <w:sz w:val="32"/>
          <w:szCs w:val="32"/>
        </w:rPr>
      </w:pPr>
      <w:r w:rsidRPr="000E60A5">
        <w:rPr>
          <w:rFonts w:ascii="微軟正黑體" w:eastAsia="微軟正黑體" w:hAnsi="微軟正黑體" w:cs="Times New Roman" w:hint="eastAsia"/>
          <w:b/>
          <w:bCs/>
          <w:color w:val="454545"/>
          <w:kern w:val="0"/>
          <w:sz w:val="32"/>
          <w:szCs w:val="32"/>
        </w:rPr>
        <w:t>p.s此次因校護與導師需留校協助業務，故由排序第三順位的（1）開始。</w:t>
      </w:r>
    </w:p>
    <w:p w:rsidR="00792A61" w:rsidRPr="000E60A5" w:rsidRDefault="00792A61" w:rsidP="000E60A5"/>
    <w:sectPr w:rsidR="00792A61" w:rsidRPr="000E60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843" w:rsidRDefault="00291843" w:rsidP="001703D4">
      <w:r>
        <w:separator/>
      </w:r>
    </w:p>
  </w:endnote>
  <w:endnote w:type="continuationSeparator" w:id="0">
    <w:p w:rsidR="00291843" w:rsidRDefault="00291843" w:rsidP="0017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843" w:rsidRDefault="00291843" w:rsidP="001703D4">
      <w:r>
        <w:separator/>
      </w:r>
    </w:p>
  </w:footnote>
  <w:footnote w:type="continuationSeparator" w:id="0">
    <w:p w:rsidR="00291843" w:rsidRDefault="00291843" w:rsidP="00170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D1"/>
    <w:rsid w:val="000E60A5"/>
    <w:rsid w:val="001703D4"/>
    <w:rsid w:val="00291843"/>
    <w:rsid w:val="00612CD1"/>
    <w:rsid w:val="00792A61"/>
    <w:rsid w:val="00CA5548"/>
    <w:rsid w:val="00CD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D12CB"/>
  <w15:chartTrackingRefBased/>
  <w15:docId w15:val="{89FEE5BE-203B-4F80-A7D3-49AC36AE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0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03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0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03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3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2022-01-11T07:01:00Z</dcterms:created>
  <dcterms:modified xsi:type="dcterms:W3CDTF">2022-01-13T04:56:00Z</dcterms:modified>
</cp:coreProperties>
</file>